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D9" w:rsidRDefault="00F614D9" w:rsidP="00F614D9">
      <w:pPr>
        <w:pStyle w:val="a4"/>
        <w:ind w:firstLineChars="0" w:firstLine="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:rsidR="00F614D9" w:rsidRDefault="00F614D9" w:rsidP="00F614D9">
      <w:pPr>
        <w:spacing w:afterLines="50" w:line="400" w:lineRule="exact"/>
        <w:jc w:val="center"/>
        <w:rPr>
          <w:rFonts w:ascii="Georgia" w:hAnsi="Georgia" w:cs="宋体" w:hint="eastAsia"/>
          <w:b/>
          <w:color w:val="000000"/>
          <w:kern w:val="0"/>
          <w:sz w:val="28"/>
          <w:szCs w:val="28"/>
        </w:rPr>
      </w:pPr>
      <w:r w:rsidRPr="00D200D1">
        <w:rPr>
          <w:rFonts w:ascii="Georgia" w:hAnsi="Georgia" w:cs="宋体"/>
          <w:b/>
          <w:color w:val="000000"/>
          <w:kern w:val="0"/>
          <w:sz w:val="28"/>
          <w:szCs w:val="28"/>
        </w:rPr>
        <w:t>上海外国语大学彩色电子显示屏使用申请表</w:t>
      </w:r>
    </w:p>
    <w:p w:rsidR="00F614D9" w:rsidRPr="00C23F9C" w:rsidRDefault="00F614D9" w:rsidP="00F614D9">
      <w:pPr>
        <w:spacing w:afterLines="50" w:line="400" w:lineRule="exact"/>
        <w:jc w:val="center"/>
        <w:rPr>
          <w:rFonts w:ascii="Georgia" w:hAnsi="Georgia" w:cs="宋体"/>
          <w:b/>
          <w:color w:val="000000"/>
          <w:kern w:val="0"/>
          <w:sz w:val="28"/>
          <w:szCs w:val="28"/>
        </w:rPr>
      </w:pPr>
    </w:p>
    <w:p w:rsidR="00F614D9" w:rsidRPr="00D200D1" w:rsidRDefault="00F614D9" w:rsidP="00F614D9">
      <w:pPr>
        <w:spacing w:afterLines="50" w:line="400" w:lineRule="exact"/>
        <w:rPr>
          <w:rFonts w:ascii="宋体" w:hAnsi="宋体" w:cs="宋体" w:hint="eastAsia"/>
          <w:color w:val="000000"/>
          <w:kern w:val="0"/>
          <w:szCs w:val="21"/>
          <w:u w:val="thick"/>
        </w:rPr>
      </w:pPr>
      <w:r w:rsidRPr="00D200D1">
        <w:rPr>
          <w:rFonts w:ascii="宋体" w:hAnsi="宋体" w:cs="宋体" w:hint="eastAsia"/>
          <w:color w:val="000000"/>
          <w:kern w:val="0"/>
          <w:szCs w:val="21"/>
        </w:rPr>
        <w:t>部门/院系：</w:t>
      </w:r>
      <w:r>
        <w:rPr>
          <w:rFonts w:ascii="宋体" w:hAnsi="宋体" w:cs="宋体" w:hint="eastAsia"/>
          <w:color w:val="000000"/>
          <w:kern w:val="0"/>
          <w:szCs w:val="21"/>
        </w:rPr>
        <w:t>（盖章）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6"/>
        <w:gridCol w:w="1329"/>
        <w:gridCol w:w="1453"/>
        <w:gridCol w:w="1481"/>
        <w:gridCol w:w="2456"/>
      </w:tblGrid>
      <w:tr w:rsidR="00F614D9" w:rsidRPr="00D200D1" w:rsidTr="00F82B90">
        <w:trPr>
          <w:trHeight w:val="727"/>
        </w:trPr>
        <w:tc>
          <w:tcPr>
            <w:tcW w:w="1576" w:type="dxa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00D1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6719" w:type="dxa"/>
            <w:gridSpan w:val="4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614D9" w:rsidRPr="00D200D1" w:rsidTr="00F82B90">
        <w:trPr>
          <w:trHeight w:val="727"/>
        </w:trPr>
        <w:tc>
          <w:tcPr>
            <w:tcW w:w="1576" w:type="dxa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00D1">
              <w:rPr>
                <w:rFonts w:ascii="宋体" w:hAnsi="宋体" w:cs="宋体" w:hint="eastAsia"/>
                <w:color w:val="000000"/>
                <w:kern w:val="0"/>
                <w:szCs w:val="21"/>
              </w:rPr>
              <w:t>活动内容</w:t>
            </w:r>
          </w:p>
        </w:tc>
        <w:tc>
          <w:tcPr>
            <w:tcW w:w="6719" w:type="dxa"/>
            <w:gridSpan w:val="4"/>
            <w:vAlign w:val="center"/>
          </w:tcPr>
          <w:p w:rsidR="00F614D9" w:rsidRPr="00D200D1" w:rsidRDefault="00F614D9" w:rsidP="00F82B90">
            <w:pPr>
              <w:widowControl/>
              <w:spacing w:afterLines="50"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614D9" w:rsidRPr="00D200D1" w:rsidRDefault="00F614D9" w:rsidP="00F82B90">
            <w:pPr>
              <w:widowControl/>
              <w:spacing w:afterLines="50"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614D9" w:rsidRPr="00D200D1" w:rsidRDefault="00F614D9" w:rsidP="00F82B90">
            <w:pPr>
              <w:widowControl/>
              <w:spacing w:afterLines="50"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614D9" w:rsidRPr="00D200D1" w:rsidRDefault="00F614D9" w:rsidP="00F82B90">
            <w:pPr>
              <w:widowControl/>
              <w:spacing w:afterLines="50" w:line="40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614D9" w:rsidRPr="00D200D1" w:rsidTr="00F82B90">
        <w:trPr>
          <w:trHeight w:val="432"/>
        </w:trPr>
        <w:tc>
          <w:tcPr>
            <w:tcW w:w="1576" w:type="dxa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00D1">
              <w:rPr>
                <w:rFonts w:ascii="宋体" w:hAnsi="宋体" w:cs="宋体" w:hint="eastAsia"/>
                <w:color w:val="000000"/>
                <w:kern w:val="0"/>
                <w:szCs w:val="21"/>
              </w:rPr>
              <w:t>宣传时间</w:t>
            </w:r>
          </w:p>
        </w:tc>
        <w:tc>
          <w:tcPr>
            <w:tcW w:w="6719" w:type="dxa"/>
            <w:gridSpan w:val="4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00D1">
              <w:rPr>
                <w:rFonts w:ascii="宋体" w:hAnsi="宋体" w:cs="宋体" w:hint="eastAsia"/>
                <w:color w:val="000000"/>
                <w:kern w:val="0"/>
                <w:szCs w:val="21"/>
              </w:rPr>
              <w:t>月    日——   月   日（共计  天）</w:t>
            </w:r>
          </w:p>
        </w:tc>
      </w:tr>
      <w:tr w:rsidR="00F614D9" w:rsidRPr="00D200D1" w:rsidTr="00F82B90">
        <w:trPr>
          <w:trHeight w:val="432"/>
        </w:trPr>
        <w:tc>
          <w:tcPr>
            <w:tcW w:w="1576" w:type="dxa"/>
            <w:vMerge w:val="restart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00D1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329" w:type="dxa"/>
            <w:vMerge w:val="restart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00D1"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1481" w:type="dxa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00D1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456" w:type="dxa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614D9" w:rsidRPr="00D200D1" w:rsidTr="00F82B90">
        <w:trPr>
          <w:trHeight w:val="437"/>
        </w:trPr>
        <w:tc>
          <w:tcPr>
            <w:tcW w:w="1576" w:type="dxa"/>
            <w:vMerge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29" w:type="dxa"/>
            <w:vMerge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00D1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456" w:type="dxa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F614D9" w:rsidRPr="00D200D1" w:rsidTr="00F82B90">
        <w:trPr>
          <w:trHeight w:val="1015"/>
        </w:trPr>
        <w:tc>
          <w:tcPr>
            <w:tcW w:w="1576" w:type="dxa"/>
            <w:vAlign w:val="center"/>
          </w:tcPr>
          <w:p w:rsidR="00F614D9" w:rsidRPr="00D200D1" w:rsidRDefault="00F614D9" w:rsidP="00F82B90">
            <w:pPr>
              <w:spacing w:afterLines="50" w:line="40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D200D1"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719" w:type="dxa"/>
            <w:gridSpan w:val="4"/>
            <w:vAlign w:val="center"/>
          </w:tcPr>
          <w:p w:rsidR="00F614D9" w:rsidRPr="00D200D1" w:rsidRDefault="00F614D9" w:rsidP="00F82B90">
            <w:pPr>
              <w:spacing w:afterLines="50"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  <w:p w:rsidR="00F614D9" w:rsidRPr="00D200D1" w:rsidRDefault="00F614D9" w:rsidP="00F82B90">
            <w:pPr>
              <w:spacing w:afterLines="50" w:line="4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F614D9" w:rsidRPr="00D200D1" w:rsidRDefault="00F614D9" w:rsidP="00F614D9">
      <w:pPr>
        <w:spacing w:afterLines="50" w:line="40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200D1">
        <w:rPr>
          <w:rFonts w:ascii="宋体" w:hAnsi="宋体" w:cs="宋体" w:hint="eastAsia"/>
          <w:color w:val="000000"/>
          <w:kern w:val="0"/>
          <w:szCs w:val="21"/>
        </w:rPr>
        <w:t>注：</w:t>
      </w:r>
    </w:p>
    <w:p w:rsidR="00F614D9" w:rsidRPr="00D200D1" w:rsidRDefault="00F614D9" w:rsidP="00F614D9">
      <w:pPr>
        <w:spacing w:afterLines="50" w:line="400" w:lineRule="exact"/>
        <w:jc w:val="left"/>
        <w:rPr>
          <w:rFonts w:ascii="宋体" w:hAnsi="宋体" w:cs="宋体" w:hint="eastAsia"/>
          <w:color w:val="000000"/>
          <w:kern w:val="0"/>
          <w:szCs w:val="21"/>
        </w:rPr>
      </w:pPr>
      <w:r w:rsidRPr="00D200D1">
        <w:rPr>
          <w:rFonts w:ascii="宋体" w:hAnsi="宋体" w:cs="宋体" w:hint="eastAsia"/>
          <w:color w:val="000000"/>
          <w:kern w:val="0"/>
          <w:szCs w:val="21"/>
        </w:rPr>
        <w:t>1、请仔细阅读《上海外国语大学彩色电子显示屏宣传材料审批管理办法》。</w:t>
      </w:r>
    </w:p>
    <w:p w:rsidR="00F614D9" w:rsidRPr="00D200D1" w:rsidRDefault="00F614D9" w:rsidP="00F614D9">
      <w:pPr>
        <w:spacing w:afterLines="50" w:line="400" w:lineRule="exact"/>
        <w:rPr>
          <w:rFonts w:ascii="宋体" w:hAnsi="宋体" w:cs="宋体" w:hint="eastAsia"/>
          <w:b/>
          <w:kern w:val="0"/>
          <w:szCs w:val="21"/>
        </w:rPr>
      </w:pPr>
      <w:r w:rsidRPr="00D200D1">
        <w:rPr>
          <w:rFonts w:ascii="宋体" w:hAnsi="宋体" w:cs="宋体" w:hint="eastAsia"/>
          <w:color w:val="000000"/>
          <w:kern w:val="0"/>
          <w:szCs w:val="21"/>
        </w:rPr>
        <w:t>2、请</w:t>
      </w:r>
      <w:r w:rsidRPr="00D200D1">
        <w:rPr>
          <w:rFonts w:ascii="宋体" w:hAnsi="宋体" w:cs="宋体" w:hint="eastAsia"/>
          <w:b/>
          <w:kern w:val="0"/>
          <w:szCs w:val="21"/>
        </w:rPr>
        <w:t>提前3个工作日</w:t>
      </w:r>
      <w:r w:rsidRPr="00D200D1">
        <w:rPr>
          <w:rFonts w:ascii="宋体" w:hAnsi="宋体" w:cs="宋体" w:hint="eastAsia"/>
          <w:color w:val="000000"/>
          <w:kern w:val="0"/>
          <w:szCs w:val="21"/>
        </w:rPr>
        <w:t>提交</w:t>
      </w:r>
      <w:r w:rsidRPr="00D200D1">
        <w:rPr>
          <w:rFonts w:ascii="宋体" w:hAnsi="宋体" w:cs="宋体" w:hint="eastAsia"/>
          <w:b/>
          <w:color w:val="000000"/>
          <w:kern w:val="0"/>
          <w:szCs w:val="21"/>
        </w:rPr>
        <w:t>《彩色电子显示屏使用申请表》</w:t>
      </w:r>
      <w:r w:rsidRPr="00D200D1">
        <w:rPr>
          <w:rFonts w:ascii="宋体" w:hAnsi="宋体" w:cs="宋体" w:hint="eastAsia"/>
          <w:color w:val="000000"/>
          <w:kern w:val="0"/>
          <w:szCs w:val="21"/>
        </w:rPr>
        <w:t>及活动宣传所需内容（包括文字、图片、电子海报、视频等）</w:t>
      </w:r>
      <w:proofErr w:type="gramStart"/>
      <w:r w:rsidRPr="00D200D1">
        <w:rPr>
          <w:rFonts w:ascii="宋体" w:hAnsi="宋体" w:cs="宋体" w:hint="eastAsia"/>
          <w:color w:val="000000"/>
          <w:kern w:val="0"/>
          <w:szCs w:val="21"/>
        </w:rPr>
        <w:t>至校党委</w:t>
      </w:r>
      <w:proofErr w:type="gramEnd"/>
      <w:r w:rsidRPr="00D200D1">
        <w:rPr>
          <w:rFonts w:ascii="宋体" w:hAnsi="宋体" w:cs="宋体" w:hint="eastAsia"/>
          <w:color w:val="000000"/>
          <w:kern w:val="0"/>
          <w:szCs w:val="21"/>
        </w:rPr>
        <w:t>宣传部彩色电子</w:t>
      </w:r>
      <w:proofErr w:type="gramStart"/>
      <w:r w:rsidRPr="00D200D1">
        <w:rPr>
          <w:rFonts w:ascii="宋体" w:hAnsi="宋体" w:cs="宋体" w:hint="eastAsia"/>
          <w:color w:val="000000"/>
          <w:kern w:val="0"/>
          <w:szCs w:val="21"/>
        </w:rPr>
        <w:t>屏宣传</w:t>
      </w:r>
      <w:proofErr w:type="gramEnd"/>
      <w:r w:rsidRPr="00D200D1">
        <w:rPr>
          <w:rFonts w:ascii="宋体" w:hAnsi="宋体" w:cs="宋体" w:hint="eastAsia"/>
          <w:color w:val="000000"/>
          <w:kern w:val="0"/>
          <w:szCs w:val="21"/>
        </w:rPr>
        <w:t>材料管理邮箱</w:t>
      </w:r>
      <w:r w:rsidRPr="00D200D1">
        <w:rPr>
          <w:rFonts w:ascii="宋体" w:hAnsi="宋体" w:cs="宋体" w:hint="eastAsia"/>
          <w:kern w:val="0"/>
          <w:szCs w:val="21"/>
        </w:rPr>
        <w:t>：</w:t>
      </w:r>
      <w:hyperlink r:id="rId4" w:history="1">
        <w:r w:rsidRPr="00D200D1">
          <w:rPr>
            <w:rFonts w:ascii="宋体" w:hAnsi="宋体" w:cs="宋体"/>
            <w:b/>
            <w:color w:val="0000FF"/>
            <w:kern w:val="0"/>
            <w:szCs w:val="21"/>
            <w:u w:val="single"/>
          </w:rPr>
          <w:t>dianziping@shisu.edu.cn</w:t>
        </w:r>
      </w:hyperlink>
    </w:p>
    <w:p w:rsidR="00F614D9" w:rsidRDefault="00F614D9" w:rsidP="00F614D9">
      <w:pPr>
        <w:spacing w:afterLines="50" w:line="400" w:lineRule="exact"/>
        <w:jc w:val="right"/>
        <w:rPr>
          <w:rFonts w:ascii="宋体" w:hAnsi="宋体" w:cs="宋体" w:hint="eastAsia"/>
          <w:color w:val="000000"/>
          <w:kern w:val="0"/>
          <w:szCs w:val="21"/>
        </w:rPr>
      </w:pPr>
    </w:p>
    <w:p w:rsidR="00F614D9" w:rsidRPr="00D200D1" w:rsidRDefault="00F614D9" w:rsidP="00F614D9">
      <w:pPr>
        <w:spacing w:afterLines="50" w:line="400" w:lineRule="exact"/>
        <w:jc w:val="right"/>
        <w:rPr>
          <w:rFonts w:ascii="宋体" w:hAnsi="宋体" w:cs="宋体" w:hint="eastAsia"/>
          <w:color w:val="000000"/>
          <w:kern w:val="0"/>
          <w:szCs w:val="21"/>
        </w:rPr>
      </w:pPr>
      <w:r w:rsidRPr="00D200D1">
        <w:rPr>
          <w:rFonts w:ascii="宋体" w:hAnsi="宋体" w:cs="宋体" w:hint="eastAsia"/>
          <w:color w:val="000000"/>
          <w:kern w:val="0"/>
          <w:szCs w:val="21"/>
        </w:rPr>
        <w:t>上海外国语大学党委宣传部</w:t>
      </w:r>
    </w:p>
    <w:p w:rsidR="00F614D9" w:rsidRPr="001065D2" w:rsidRDefault="00F614D9" w:rsidP="00F614D9">
      <w:pPr>
        <w:spacing w:afterLines="50" w:line="400" w:lineRule="exact"/>
        <w:ind w:right="720"/>
        <w:jc w:val="right"/>
        <w:rPr>
          <w:rFonts w:hint="eastAsia"/>
          <w:sz w:val="28"/>
          <w:szCs w:val="28"/>
        </w:rPr>
      </w:pPr>
      <w:r w:rsidRPr="00D200D1">
        <w:rPr>
          <w:rFonts w:ascii="宋体" w:hAnsi="宋体" w:cs="宋体" w:hint="eastAsia"/>
          <w:color w:val="000000"/>
          <w:kern w:val="0"/>
          <w:szCs w:val="21"/>
        </w:rPr>
        <w:t>2012年3月</w:t>
      </w:r>
    </w:p>
    <w:p w:rsidR="00AF0AAC" w:rsidRDefault="00AF0AAC"/>
    <w:sectPr w:rsidR="00AF0AAC" w:rsidSect="00EA3D1C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FAA" w:rsidRDefault="00F614D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F614D9">
      <w:rPr>
        <w:noProof/>
        <w:lang w:val="zh-CN"/>
      </w:rPr>
      <w:t>1</w:t>
    </w:r>
    <w:r>
      <w:fldChar w:fldCharType="end"/>
    </w:r>
  </w:p>
  <w:p w:rsidR="00A20FAA" w:rsidRDefault="00F614D9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14D9"/>
    <w:rsid w:val="00AF0AAC"/>
    <w:rsid w:val="00F61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14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14D9"/>
    <w:rPr>
      <w:rFonts w:ascii="Calibri" w:eastAsia="宋体" w:hAnsi="Calibri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F614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dianziping@shis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2015-11-17T07:36:00Z</dcterms:created>
  <dcterms:modified xsi:type="dcterms:W3CDTF">2015-11-17T07:36:00Z</dcterms:modified>
</cp:coreProperties>
</file>